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129"/>
        <w:gridCol w:w="5387"/>
        <w:gridCol w:w="6095"/>
        <w:gridCol w:w="2977"/>
      </w:tblGrid>
      <w:tr w:rsidR="0079416A" w:rsidTr="00CB1EB3">
        <w:trPr>
          <w:trHeight w:val="424"/>
          <w:tblHeader/>
        </w:trPr>
        <w:tc>
          <w:tcPr>
            <w:tcW w:w="1129" w:type="dxa"/>
          </w:tcPr>
          <w:p w:rsidR="0079416A" w:rsidRDefault="008103F4" w:rsidP="00EE4B6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№ п/п</w:t>
            </w:r>
          </w:p>
          <w:p w:rsidR="004552D7" w:rsidRPr="004552D7" w:rsidRDefault="004552D7" w:rsidP="004552D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:rsidR="0079416A" w:rsidRPr="00981417" w:rsidRDefault="0079416A" w:rsidP="00EE4B6D">
            <w:pPr>
              <w:jc w:val="center"/>
              <w:rPr>
                <w:b/>
                <w:sz w:val="28"/>
                <w:szCs w:val="28"/>
              </w:rPr>
            </w:pPr>
            <w:r w:rsidRPr="00981417">
              <w:rPr>
                <w:b/>
                <w:sz w:val="28"/>
                <w:szCs w:val="28"/>
              </w:rPr>
              <w:t>ПІБ</w:t>
            </w:r>
          </w:p>
        </w:tc>
        <w:tc>
          <w:tcPr>
            <w:tcW w:w="6095" w:type="dxa"/>
          </w:tcPr>
          <w:p w:rsidR="0079416A" w:rsidRPr="00981417" w:rsidRDefault="0079416A" w:rsidP="00983E92">
            <w:pPr>
              <w:jc w:val="center"/>
              <w:rPr>
                <w:b/>
                <w:sz w:val="28"/>
                <w:szCs w:val="28"/>
              </w:rPr>
            </w:pPr>
            <w:r w:rsidRPr="00981417">
              <w:rPr>
                <w:b/>
                <w:sz w:val="28"/>
                <w:szCs w:val="28"/>
              </w:rPr>
              <w:t>Організація</w:t>
            </w:r>
            <w:r w:rsidR="00983E92">
              <w:rPr>
                <w:b/>
                <w:sz w:val="28"/>
                <w:szCs w:val="28"/>
              </w:rPr>
              <w:t xml:space="preserve"> або н</w:t>
            </w:r>
            <w:r w:rsidR="004552D7">
              <w:rPr>
                <w:b/>
                <w:sz w:val="28"/>
                <w:szCs w:val="28"/>
              </w:rPr>
              <w:t>аселений пункт</w:t>
            </w:r>
          </w:p>
        </w:tc>
        <w:tc>
          <w:tcPr>
            <w:tcW w:w="2977" w:type="dxa"/>
          </w:tcPr>
          <w:p w:rsidR="0079416A" w:rsidRPr="00981417" w:rsidRDefault="0079416A" w:rsidP="00EE4B6D">
            <w:pPr>
              <w:jc w:val="center"/>
              <w:rPr>
                <w:b/>
                <w:sz w:val="28"/>
                <w:szCs w:val="28"/>
              </w:rPr>
            </w:pPr>
            <w:r w:rsidRPr="00981417">
              <w:rPr>
                <w:b/>
                <w:sz w:val="28"/>
                <w:szCs w:val="28"/>
              </w:rPr>
              <w:t>Підпис</w:t>
            </w:r>
          </w:p>
        </w:tc>
      </w:tr>
      <w:tr w:rsidR="0079416A" w:rsidTr="00983E92">
        <w:trPr>
          <w:trHeight w:val="801"/>
        </w:trPr>
        <w:tc>
          <w:tcPr>
            <w:tcW w:w="1129" w:type="dxa"/>
          </w:tcPr>
          <w:p w:rsidR="0079416A" w:rsidRDefault="0079416A" w:rsidP="00EE4B6D"/>
        </w:tc>
        <w:tc>
          <w:tcPr>
            <w:tcW w:w="5387" w:type="dxa"/>
          </w:tcPr>
          <w:p w:rsidR="0079416A" w:rsidRDefault="0079416A" w:rsidP="00EE4B6D"/>
          <w:p w:rsidR="0079416A" w:rsidRDefault="0079416A" w:rsidP="00EE4B6D"/>
        </w:tc>
        <w:tc>
          <w:tcPr>
            <w:tcW w:w="6095" w:type="dxa"/>
          </w:tcPr>
          <w:p w:rsidR="0079416A" w:rsidRDefault="0079416A" w:rsidP="00922B80"/>
        </w:tc>
        <w:tc>
          <w:tcPr>
            <w:tcW w:w="2977" w:type="dxa"/>
          </w:tcPr>
          <w:p w:rsidR="0079416A" w:rsidRDefault="0079416A" w:rsidP="00EE4B6D"/>
        </w:tc>
      </w:tr>
      <w:tr w:rsidR="0079416A" w:rsidTr="00983E92">
        <w:trPr>
          <w:trHeight w:val="699"/>
        </w:trPr>
        <w:tc>
          <w:tcPr>
            <w:tcW w:w="1129" w:type="dxa"/>
          </w:tcPr>
          <w:p w:rsidR="0079416A" w:rsidRDefault="0079416A" w:rsidP="00EE4B6D"/>
        </w:tc>
        <w:tc>
          <w:tcPr>
            <w:tcW w:w="5387" w:type="dxa"/>
          </w:tcPr>
          <w:p w:rsidR="0079416A" w:rsidRDefault="0079416A" w:rsidP="00EE4B6D"/>
          <w:p w:rsidR="0079416A" w:rsidRDefault="0079416A" w:rsidP="00EE4B6D"/>
          <w:p w:rsidR="0079416A" w:rsidRDefault="0079416A" w:rsidP="00EE4B6D"/>
        </w:tc>
        <w:tc>
          <w:tcPr>
            <w:tcW w:w="6095" w:type="dxa"/>
          </w:tcPr>
          <w:p w:rsidR="0079416A" w:rsidRDefault="0079416A" w:rsidP="00EE4B6D"/>
        </w:tc>
        <w:tc>
          <w:tcPr>
            <w:tcW w:w="2977" w:type="dxa"/>
          </w:tcPr>
          <w:p w:rsidR="0079416A" w:rsidRDefault="0079416A" w:rsidP="00EE4B6D"/>
        </w:tc>
      </w:tr>
      <w:tr w:rsidR="0079416A" w:rsidTr="00983E92">
        <w:trPr>
          <w:trHeight w:val="738"/>
        </w:trPr>
        <w:tc>
          <w:tcPr>
            <w:tcW w:w="1129" w:type="dxa"/>
          </w:tcPr>
          <w:p w:rsidR="0079416A" w:rsidRDefault="0079416A" w:rsidP="00EE4B6D"/>
        </w:tc>
        <w:tc>
          <w:tcPr>
            <w:tcW w:w="5387" w:type="dxa"/>
          </w:tcPr>
          <w:p w:rsidR="0079416A" w:rsidRDefault="0079416A" w:rsidP="00EE4B6D"/>
          <w:p w:rsidR="0079416A" w:rsidRDefault="0079416A" w:rsidP="00EE4B6D"/>
          <w:p w:rsidR="0079416A" w:rsidRDefault="0079416A" w:rsidP="00EE4B6D"/>
        </w:tc>
        <w:tc>
          <w:tcPr>
            <w:tcW w:w="6095" w:type="dxa"/>
          </w:tcPr>
          <w:p w:rsidR="0079416A" w:rsidRDefault="0079416A" w:rsidP="00EE4B6D"/>
        </w:tc>
        <w:tc>
          <w:tcPr>
            <w:tcW w:w="2977" w:type="dxa"/>
          </w:tcPr>
          <w:p w:rsidR="0079416A" w:rsidRDefault="0079416A" w:rsidP="00EE4B6D"/>
        </w:tc>
      </w:tr>
      <w:tr w:rsidR="0079416A" w:rsidTr="00983E92">
        <w:trPr>
          <w:trHeight w:val="622"/>
        </w:trPr>
        <w:tc>
          <w:tcPr>
            <w:tcW w:w="1129" w:type="dxa"/>
          </w:tcPr>
          <w:p w:rsidR="0079416A" w:rsidRDefault="0079416A" w:rsidP="00EE4B6D"/>
        </w:tc>
        <w:tc>
          <w:tcPr>
            <w:tcW w:w="5387" w:type="dxa"/>
          </w:tcPr>
          <w:p w:rsidR="0079416A" w:rsidRDefault="0079416A" w:rsidP="00EE4B6D"/>
          <w:p w:rsidR="0079416A" w:rsidRDefault="0079416A" w:rsidP="00EE4B6D"/>
          <w:p w:rsidR="0079416A" w:rsidRDefault="0079416A" w:rsidP="00EE4B6D"/>
        </w:tc>
        <w:tc>
          <w:tcPr>
            <w:tcW w:w="6095" w:type="dxa"/>
          </w:tcPr>
          <w:p w:rsidR="0079416A" w:rsidRDefault="0079416A" w:rsidP="00EE4B6D"/>
        </w:tc>
        <w:tc>
          <w:tcPr>
            <w:tcW w:w="2977" w:type="dxa"/>
          </w:tcPr>
          <w:p w:rsidR="0079416A" w:rsidRDefault="0079416A" w:rsidP="00EE4B6D"/>
        </w:tc>
      </w:tr>
      <w:tr w:rsidR="0079416A" w:rsidTr="00983E92">
        <w:trPr>
          <w:trHeight w:val="379"/>
        </w:trPr>
        <w:tc>
          <w:tcPr>
            <w:tcW w:w="1129" w:type="dxa"/>
          </w:tcPr>
          <w:p w:rsidR="0079416A" w:rsidRDefault="0079416A" w:rsidP="00EE4B6D"/>
        </w:tc>
        <w:tc>
          <w:tcPr>
            <w:tcW w:w="5387" w:type="dxa"/>
          </w:tcPr>
          <w:p w:rsidR="0079416A" w:rsidRDefault="0079416A" w:rsidP="00EE4B6D"/>
          <w:p w:rsidR="0079416A" w:rsidRDefault="0079416A" w:rsidP="00EE4B6D"/>
          <w:p w:rsidR="0079416A" w:rsidRDefault="0079416A" w:rsidP="00EE4B6D"/>
        </w:tc>
        <w:tc>
          <w:tcPr>
            <w:tcW w:w="6095" w:type="dxa"/>
          </w:tcPr>
          <w:p w:rsidR="0079416A" w:rsidRDefault="0079416A" w:rsidP="00EE4B6D"/>
        </w:tc>
        <w:tc>
          <w:tcPr>
            <w:tcW w:w="2977" w:type="dxa"/>
          </w:tcPr>
          <w:p w:rsidR="0079416A" w:rsidRDefault="0079416A" w:rsidP="00EE4B6D"/>
        </w:tc>
      </w:tr>
      <w:tr w:rsidR="0079416A" w:rsidTr="00983E92">
        <w:trPr>
          <w:trHeight w:val="277"/>
        </w:trPr>
        <w:tc>
          <w:tcPr>
            <w:tcW w:w="1129" w:type="dxa"/>
          </w:tcPr>
          <w:p w:rsidR="0079416A" w:rsidRDefault="0079416A" w:rsidP="00EE4B6D"/>
        </w:tc>
        <w:tc>
          <w:tcPr>
            <w:tcW w:w="5387" w:type="dxa"/>
          </w:tcPr>
          <w:p w:rsidR="0079416A" w:rsidRDefault="0079416A" w:rsidP="00EE4B6D"/>
          <w:p w:rsidR="0079416A" w:rsidRDefault="0079416A" w:rsidP="00EE4B6D"/>
          <w:p w:rsidR="0079416A" w:rsidRDefault="0079416A" w:rsidP="00EE4B6D"/>
        </w:tc>
        <w:tc>
          <w:tcPr>
            <w:tcW w:w="6095" w:type="dxa"/>
          </w:tcPr>
          <w:p w:rsidR="0079416A" w:rsidRDefault="0079416A" w:rsidP="00EE4B6D"/>
        </w:tc>
        <w:tc>
          <w:tcPr>
            <w:tcW w:w="2977" w:type="dxa"/>
          </w:tcPr>
          <w:p w:rsidR="0079416A" w:rsidRDefault="0079416A" w:rsidP="00EE4B6D"/>
        </w:tc>
      </w:tr>
      <w:tr w:rsidR="00983E92" w:rsidTr="00983E92">
        <w:trPr>
          <w:trHeight w:val="870"/>
        </w:trPr>
        <w:tc>
          <w:tcPr>
            <w:tcW w:w="1129" w:type="dxa"/>
          </w:tcPr>
          <w:p w:rsidR="00983E92" w:rsidRDefault="00983E92" w:rsidP="00EE4B6D"/>
        </w:tc>
        <w:tc>
          <w:tcPr>
            <w:tcW w:w="5387" w:type="dxa"/>
          </w:tcPr>
          <w:p w:rsidR="00983E92" w:rsidRDefault="00983E92" w:rsidP="00EE4B6D"/>
        </w:tc>
        <w:tc>
          <w:tcPr>
            <w:tcW w:w="6095" w:type="dxa"/>
          </w:tcPr>
          <w:p w:rsidR="00983E92" w:rsidRDefault="00983E92" w:rsidP="00EE4B6D"/>
        </w:tc>
        <w:tc>
          <w:tcPr>
            <w:tcW w:w="2977" w:type="dxa"/>
          </w:tcPr>
          <w:p w:rsidR="00983E92" w:rsidRDefault="00983E92" w:rsidP="00EE4B6D"/>
        </w:tc>
      </w:tr>
      <w:tr w:rsidR="00983E92" w:rsidTr="00983E92">
        <w:trPr>
          <w:trHeight w:val="854"/>
        </w:trPr>
        <w:tc>
          <w:tcPr>
            <w:tcW w:w="1129" w:type="dxa"/>
          </w:tcPr>
          <w:p w:rsidR="00983E92" w:rsidRDefault="00983E92" w:rsidP="00EE4B6D"/>
        </w:tc>
        <w:tc>
          <w:tcPr>
            <w:tcW w:w="5387" w:type="dxa"/>
          </w:tcPr>
          <w:p w:rsidR="00983E92" w:rsidRDefault="00983E92" w:rsidP="00EE4B6D"/>
        </w:tc>
        <w:tc>
          <w:tcPr>
            <w:tcW w:w="6095" w:type="dxa"/>
          </w:tcPr>
          <w:p w:rsidR="00983E92" w:rsidRDefault="00983E92" w:rsidP="00EE4B6D"/>
        </w:tc>
        <w:tc>
          <w:tcPr>
            <w:tcW w:w="2977" w:type="dxa"/>
          </w:tcPr>
          <w:p w:rsidR="00983E92" w:rsidRDefault="00983E92" w:rsidP="00EE4B6D"/>
        </w:tc>
      </w:tr>
      <w:tr w:rsidR="00983E92" w:rsidTr="00983E92">
        <w:trPr>
          <w:trHeight w:val="838"/>
        </w:trPr>
        <w:tc>
          <w:tcPr>
            <w:tcW w:w="1129" w:type="dxa"/>
          </w:tcPr>
          <w:p w:rsidR="00983E92" w:rsidRDefault="00983E92" w:rsidP="00EE4B6D"/>
        </w:tc>
        <w:tc>
          <w:tcPr>
            <w:tcW w:w="5387" w:type="dxa"/>
          </w:tcPr>
          <w:p w:rsidR="00983E92" w:rsidRDefault="00983E92" w:rsidP="00EE4B6D"/>
        </w:tc>
        <w:tc>
          <w:tcPr>
            <w:tcW w:w="6095" w:type="dxa"/>
          </w:tcPr>
          <w:p w:rsidR="00983E92" w:rsidRDefault="00983E92" w:rsidP="00EE4B6D"/>
        </w:tc>
        <w:tc>
          <w:tcPr>
            <w:tcW w:w="2977" w:type="dxa"/>
          </w:tcPr>
          <w:p w:rsidR="00983E92" w:rsidRDefault="00983E92" w:rsidP="00EE4B6D"/>
        </w:tc>
      </w:tr>
      <w:tr w:rsidR="00983E92" w:rsidTr="00983E92">
        <w:trPr>
          <w:trHeight w:val="850"/>
        </w:trPr>
        <w:tc>
          <w:tcPr>
            <w:tcW w:w="1129" w:type="dxa"/>
          </w:tcPr>
          <w:p w:rsidR="00983E92" w:rsidRDefault="00983E92" w:rsidP="00EE4B6D"/>
        </w:tc>
        <w:tc>
          <w:tcPr>
            <w:tcW w:w="5387" w:type="dxa"/>
          </w:tcPr>
          <w:p w:rsidR="00983E92" w:rsidRDefault="00983E92" w:rsidP="00EE4B6D"/>
        </w:tc>
        <w:tc>
          <w:tcPr>
            <w:tcW w:w="6095" w:type="dxa"/>
          </w:tcPr>
          <w:p w:rsidR="00983E92" w:rsidRDefault="00983E92" w:rsidP="00EE4B6D"/>
        </w:tc>
        <w:tc>
          <w:tcPr>
            <w:tcW w:w="2977" w:type="dxa"/>
          </w:tcPr>
          <w:p w:rsidR="00983E92" w:rsidRDefault="00983E92" w:rsidP="00EE4B6D"/>
        </w:tc>
      </w:tr>
    </w:tbl>
    <w:p w:rsidR="00857735" w:rsidRPr="001548C4" w:rsidRDefault="00857735" w:rsidP="001548C4">
      <w:pPr>
        <w:jc w:val="center"/>
        <w:rPr>
          <w:rFonts w:ascii="Times New Roman" w:hAnsi="Times New Roman" w:cs="Times New Roman"/>
        </w:rPr>
      </w:pPr>
    </w:p>
    <w:sectPr w:rsidR="00857735" w:rsidRPr="001548C4" w:rsidSect="001548C4">
      <w:headerReference w:type="default" r:id="rId7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28" w:rsidRDefault="00A30F28" w:rsidP="00CB1EB3">
      <w:pPr>
        <w:spacing w:after="0" w:line="240" w:lineRule="auto"/>
      </w:pPr>
      <w:r>
        <w:separator/>
      </w:r>
    </w:p>
  </w:endnote>
  <w:endnote w:type="continuationSeparator" w:id="0">
    <w:p w:rsidR="00A30F28" w:rsidRDefault="00A30F28" w:rsidP="00CB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28" w:rsidRDefault="00A30F28" w:rsidP="00CB1EB3">
      <w:pPr>
        <w:spacing w:after="0" w:line="240" w:lineRule="auto"/>
      </w:pPr>
      <w:r>
        <w:separator/>
      </w:r>
    </w:p>
  </w:footnote>
  <w:footnote w:type="continuationSeparator" w:id="0">
    <w:p w:rsidR="00A30F28" w:rsidRDefault="00A30F28" w:rsidP="00CB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B3" w:rsidRDefault="00CB1EB3" w:rsidP="00CB1EB3">
    <w:pPr>
      <w:pStyle w:val="a4"/>
      <w:jc w:val="center"/>
    </w:pPr>
    <w:r>
      <w:rPr>
        <w:rFonts w:ascii="Times New Roman" w:hAnsi="Times New Roman" w:cs="Times New Roman"/>
      </w:rPr>
      <w:t>Підписний лист</w:t>
    </w:r>
    <w:r w:rsidRPr="001548C4">
      <w:rPr>
        <w:rFonts w:ascii="Times New Roman" w:hAnsi="Times New Roman" w:cs="Times New Roman"/>
      </w:rPr>
      <w:t xml:space="preserve"> до звернення Всеукраїнської Аграрної Ради та малих і середніх аграріїв до Президента</w:t>
    </w:r>
    <w:r>
      <w:rPr>
        <w:rFonts w:ascii="Times New Roman" w:hAnsi="Times New Roman" w:cs="Times New Roman"/>
      </w:rPr>
      <w:t xml:space="preserve"> – Зеленського В.О.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64"/>
    <w:rsid w:val="00014A13"/>
    <w:rsid w:val="00037865"/>
    <w:rsid w:val="001548C4"/>
    <w:rsid w:val="001579B6"/>
    <w:rsid w:val="004552D7"/>
    <w:rsid w:val="005345DB"/>
    <w:rsid w:val="00574B8A"/>
    <w:rsid w:val="005A5C2B"/>
    <w:rsid w:val="006D79BA"/>
    <w:rsid w:val="0079416A"/>
    <w:rsid w:val="008103F4"/>
    <w:rsid w:val="00826E5D"/>
    <w:rsid w:val="00857735"/>
    <w:rsid w:val="008947A3"/>
    <w:rsid w:val="00922B80"/>
    <w:rsid w:val="00933ED6"/>
    <w:rsid w:val="00983E92"/>
    <w:rsid w:val="00A30F28"/>
    <w:rsid w:val="00AF11E7"/>
    <w:rsid w:val="00CB1EB3"/>
    <w:rsid w:val="00DA7264"/>
    <w:rsid w:val="00DE68DD"/>
    <w:rsid w:val="00E8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1EB3"/>
  </w:style>
  <w:style w:type="paragraph" w:styleId="a6">
    <w:name w:val="footer"/>
    <w:basedOn w:val="a"/>
    <w:link w:val="a7"/>
    <w:uiPriority w:val="99"/>
    <w:unhideWhenUsed/>
    <w:rsid w:val="00CB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1E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1EB3"/>
  </w:style>
  <w:style w:type="paragraph" w:styleId="a6">
    <w:name w:val="footer"/>
    <w:basedOn w:val="a"/>
    <w:link w:val="a7"/>
    <w:uiPriority w:val="99"/>
    <w:unhideWhenUsed/>
    <w:rsid w:val="00CB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Пользователь</cp:lastModifiedBy>
  <cp:revision>2</cp:revision>
  <dcterms:created xsi:type="dcterms:W3CDTF">2019-09-04T16:29:00Z</dcterms:created>
  <dcterms:modified xsi:type="dcterms:W3CDTF">2019-09-04T16:29:00Z</dcterms:modified>
</cp:coreProperties>
</file>